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 1 к 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ОКПД 2 42.12.20.150  Выполнение работ по ремонту железнодорожных путей Амурской ТЭЦ-1, г. Амурск</w:t>
      </w:r>
      <w:r>
        <w:rPr>
          <w:rFonts w:ascii="Times New Roman" w:hAnsi="Times New Roman" w:cs="Times New Roman"/>
          <w:b/>
          <w:bCs/>
          <w:sz w:val="28"/>
          <w:szCs w:val="24"/>
        </w:rPr>
      </w:r>
      <w:r>
        <w:rPr>
          <w:rFonts w:ascii="Times New Roman" w:hAnsi="Times New Roman" w:cs="Times New Roman"/>
          <w:b/>
          <w:bCs/>
          <w:sz w:val="28"/>
          <w:szCs w:val="24"/>
        </w:rPr>
      </w:r>
    </w:p>
    <w:p>
      <w:pPr>
        <w:ind w:firstLine="567"/>
        <w:jc w:val="center"/>
        <w:spacing w:line="240" w:lineRule="auto"/>
        <w:rPr>
          <w:rFonts w:ascii="Times New Roman" w:hAnsi="Times New Roman" w:cs="Times New Roman"/>
          <w:b/>
          <w:bCs/>
          <w:sz w:val="28"/>
          <w:szCs w:val="28"/>
          <w:highlight w:val="white"/>
        </w:rPr>
        <w:suppressLineNumbers w:val="0"/>
      </w:pPr>
      <w:r>
        <w:rPr>
          <w:rFonts w:ascii="Times New Roman" w:hAnsi="Times New Roman" w:cs="Times New Roman"/>
          <w:b/>
          <w:bCs/>
          <w:sz w:val="28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8"/>
          <w:highlight w:val="white"/>
          <w:u w:val="none"/>
          <w:vertAlign w:val="baseline"/>
        </w:rPr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8"/>
          <w:highlight w:val="white"/>
          <w:u w:val="none"/>
          <w:vertAlign w:val="baseline"/>
        </w:rPr>
        <w:t xml:space="preserve">11027006-РЕМ ПРОД-2026-ДГК-АмТЭЦ1</w:t>
      </w:r>
      <w:r>
        <w:rPr>
          <w:rFonts w:ascii="Times New Roman" w:hAnsi="Times New Roman" w:eastAsia="Times New Roman" w:cs="Times New Roman"/>
          <w:b/>
          <w:bCs/>
          <w:i w:val="0"/>
          <w:strike w:val="0"/>
          <w:color w:val="000000"/>
          <w:sz w:val="28"/>
          <w:highlight w:val="white"/>
          <w:u w:val="none"/>
          <w:vertAlign w:val="baseli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white"/>
        </w:rPr>
      </w:r>
    </w:p>
    <w:p>
      <w:pPr>
        <w:ind w:firstLine="567"/>
        <w:jc w:val="both"/>
        <w:spacing w:after="0" w:afterAutospacing="0" w:line="276" w:lineRule="auto"/>
        <w:rPr>
          <w:rFonts w:ascii="Times New Roman" w:hAnsi="Times New Roman" w:eastAsia="Times New Roman" w:cs="Times New Roman"/>
          <w:b w:val="0"/>
          <w:bCs w:val="0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</w:rPr>
        <w:t xml:space="preserve">Сметная документация разработана Заказчиком (приложение №2 к настоящим Техническим требованиям), согласно следующих ценовых показателей (критериев):</w:t>
      </w:r>
      <w:r>
        <w:rPr>
          <w:rFonts w:ascii="Times New Roman" w:hAnsi="Times New Roman" w:eastAsia="Times New Roman" w:cs="Times New Roman"/>
          <w:b w:val="0"/>
          <w:bCs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highlight w:val="none"/>
        </w:rPr>
      </w:r>
    </w:p>
    <w:p>
      <w:pPr>
        <w:pStyle w:val="888"/>
        <w:numPr>
          <w:ilvl w:val="0"/>
          <w:numId w:val="14"/>
        </w:numPr>
        <w:ind w:left="0" w:right="0" w:firstLine="567"/>
        <w:jc w:val="both"/>
        <w:spacing w:after="0" w:afterAutospacing="0" w:line="276" w:lineRule="auto"/>
        <w:shd w:val="clear" w:color="auto" w:fill="ffffff"/>
        <w:tabs>
          <w:tab w:val="left" w:pos="0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  <w:t xml:space="preserve"> на базе ФСНБ-2022 (с изм. 1-15) ресурсно-индексным методом с уровнем цен 3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  <w:t xml:space="preserve">квартал 2025 года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567"/>
        <w:jc w:val="both"/>
        <w:spacing w:after="0" w:afterAutospacing="0" w:line="276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  <w:t xml:space="preserve">- при расчёте сметной стоимости, сметную прибыль принимать 30% от ФОТ.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88"/>
        <w:numPr>
          <w:ilvl w:val="0"/>
          <w:numId w:val="16"/>
        </w:numPr>
        <w:ind w:left="0" w:right="0" w:firstLine="567"/>
        <w:jc w:val="both"/>
        <w:spacing w:after="0" w:afterAutospacing="0" w:line="276" w:lineRule="auto"/>
        <w:rPr>
          <w:rFonts w:ascii="Times New Roman" w:hAnsi="Times New Roman" w:cs="Times New Roman"/>
          <w:sz w:val="24"/>
          <w:szCs w:val="24"/>
        </w:rPr>
        <w:suppressLineNumbers w:val="0"/>
      </w:pP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сметном расчёте принята величина накладных расходов по видам строительных, ремонтно-строительных, монтажных работ на основании нормативных документов, внесенных в Федеральный реестр сметных нормативов.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8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командировочные расходы включаются в стоимость Работ в соответствии с  расчетом прилагаемым к локальному сметному расчету (приложение № 2 к ТТ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Размеры расходов, связанных со служебными командировками, определяются коллективным договором и / или локальным нормативным актом Подрядчика, но не выше нормативов возмещения расходов, связанных со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служебными командировками, установленных локальным нормативным актом Заказчика, который предоставляется Подрядчику по запросу. Оплата командировочных расходов производится Заказчиком в порядке, установленном Договором для оплаты стоимости  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абот по Договору.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Подрядчик обязан представлять по запросу Заказчика копии следующих документов, заверенных Подрядчиком, в том числе: приказ о командировке, проездные билеты, счета на оплату за проживание в гостинице и авансовые отчеты, табель учета рабочего времени.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8"/>
        <w:numPr>
          <w:ilvl w:val="0"/>
          <w:numId w:val="13"/>
        </w:numPr>
        <w:ind w:left="0" w:firstLine="567"/>
        <w:jc w:val="both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епредвиденные работы и затраты оплачиваются за фактически выполненные работы. Объем работ, выполняемый Подрядчиком, должен быть предварительно согласован с Заказчиком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выполняться на основании утвержденных Заказчиком локальных смет, в рамках Лимита на непредвиденные работы и затраты, предусмотренного утвержденным локальным сметным расчетом (Приложение № 2 к ТТ).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850" w:bottom="39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  <w:highlight w:val="white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5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25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845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565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285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05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725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445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65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885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7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0">
    <w:name w:val="Heading 1 Char"/>
    <w:basedOn w:val="717"/>
    <w:link w:val="708"/>
    <w:uiPriority w:val="9"/>
    <w:rPr>
      <w:rFonts w:ascii="Arial" w:hAnsi="Arial" w:eastAsia="Arial" w:cs="Arial"/>
      <w:sz w:val="40"/>
      <w:szCs w:val="40"/>
    </w:rPr>
  </w:style>
  <w:style w:type="character" w:styleId="691">
    <w:name w:val="Heading 2 Char"/>
    <w:basedOn w:val="717"/>
    <w:link w:val="709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7"/>
    <w:link w:val="710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7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7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7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7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7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7"/>
    <w:link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7"/>
    <w:link w:val="729"/>
    <w:uiPriority w:val="10"/>
    <w:rPr>
      <w:sz w:val="48"/>
      <w:szCs w:val="48"/>
    </w:rPr>
  </w:style>
  <w:style w:type="character" w:styleId="700">
    <w:name w:val="Subtitle Char"/>
    <w:basedOn w:val="717"/>
    <w:link w:val="731"/>
    <w:uiPriority w:val="11"/>
    <w:rPr>
      <w:sz w:val="24"/>
      <w:szCs w:val="24"/>
    </w:rPr>
  </w:style>
  <w:style w:type="character" w:styleId="701">
    <w:name w:val="Quote Char"/>
    <w:link w:val="733"/>
    <w:uiPriority w:val="29"/>
    <w:rPr>
      <w:i/>
    </w:rPr>
  </w:style>
  <w:style w:type="character" w:styleId="702">
    <w:name w:val="Intense Quote Char"/>
    <w:link w:val="735"/>
    <w:uiPriority w:val="30"/>
    <w:rPr>
      <w:i/>
    </w:rPr>
  </w:style>
  <w:style w:type="character" w:styleId="703">
    <w:name w:val="Header Char"/>
    <w:basedOn w:val="717"/>
    <w:link w:val="737"/>
    <w:uiPriority w:val="99"/>
  </w:style>
  <w:style w:type="character" w:styleId="704">
    <w:name w:val="Caption Char"/>
    <w:basedOn w:val="741"/>
    <w:link w:val="739"/>
    <w:uiPriority w:val="99"/>
  </w:style>
  <w:style w:type="character" w:styleId="705">
    <w:name w:val="Footnote Text Char"/>
    <w:link w:val="870"/>
    <w:uiPriority w:val="99"/>
    <w:rPr>
      <w:sz w:val="18"/>
    </w:rPr>
  </w:style>
  <w:style w:type="character" w:styleId="706">
    <w:name w:val="Endnote Text Char"/>
    <w:link w:val="873"/>
    <w:uiPriority w:val="99"/>
    <w:rPr>
      <w:sz w:val="20"/>
    </w:rPr>
  </w:style>
  <w:style w:type="paragraph" w:styleId="707" w:default="1">
    <w:name w:val="Normal"/>
    <w:qFormat/>
  </w:style>
  <w:style w:type="paragraph" w:styleId="708">
    <w:name w:val="Heading 1"/>
    <w:basedOn w:val="707"/>
    <w:next w:val="707"/>
    <w:link w:val="720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9">
    <w:name w:val="Heading 2"/>
    <w:basedOn w:val="707"/>
    <w:next w:val="707"/>
    <w:link w:val="72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0">
    <w:name w:val="Heading 3"/>
    <w:basedOn w:val="707"/>
    <w:next w:val="707"/>
    <w:link w:val="722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1">
    <w:name w:val="Heading 4"/>
    <w:basedOn w:val="707"/>
    <w:next w:val="707"/>
    <w:link w:val="72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2">
    <w:name w:val="Heading 5"/>
    <w:basedOn w:val="707"/>
    <w:next w:val="707"/>
    <w:link w:val="72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3">
    <w:name w:val="Heading 6"/>
    <w:basedOn w:val="707"/>
    <w:next w:val="707"/>
    <w:link w:val="72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4">
    <w:name w:val="Heading 7"/>
    <w:basedOn w:val="707"/>
    <w:next w:val="707"/>
    <w:link w:val="72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5">
    <w:name w:val="Heading 8"/>
    <w:basedOn w:val="707"/>
    <w:next w:val="707"/>
    <w:link w:val="72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6">
    <w:name w:val="Heading 9"/>
    <w:basedOn w:val="707"/>
    <w:next w:val="707"/>
    <w:link w:val="72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7" w:default="1">
    <w:name w:val="Default Paragraph Font"/>
    <w:uiPriority w:val="1"/>
    <w:unhideWhenUsed/>
  </w:style>
  <w:style w:type="table" w:styleId="7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9" w:default="1">
    <w:name w:val="No List"/>
    <w:uiPriority w:val="99"/>
    <w:semiHidden/>
    <w:unhideWhenUsed/>
  </w:style>
  <w:style w:type="character" w:styleId="720" w:customStyle="1">
    <w:name w:val="Заголовок 1 Знак"/>
    <w:link w:val="708"/>
    <w:uiPriority w:val="9"/>
    <w:rPr>
      <w:rFonts w:ascii="Arial" w:hAnsi="Arial" w:eastAsia="Arial" w:cs="Arial"/>
      <w:sz w:val="40"/>
      <w:szCs w:val="40"/>
    </w:rPr>
  </w:style>
  <w:style w:type="character" w:styleId="721" w:customStyle="1">
    <w:name w:val="Заголовок 2 Знак"/>
    <w:link w:val="709"/>
    <w:uiPriority w:val="9"/>
    <w:rPr>
      <w:rFonts w:ascii="Arial" w:hAnsi="Arial" w:eastAsia="Arial" w:cs="Arial"/>
      <w:sz w:val="34"/>
    </w:rPr>
  </w:style>
  <w:style w:type="character" w:styleId="722" w:customStyle="1">
    <w:name w:val="Заголовок 3 Знак"/>
    <w:link w:val="710"/>
    <w:uiPriority w:val="9"/>
    <w:rPr>
      <w:rFonts w:ascii="Arial" w:hAnsi="Arial" w:eastAsia="Arial" w:cs="Arial"/>
      <w:sz w:val="30"/>
      <w:szCs w:val="30"/>
    </w:rPr>
  </w:style>
  <w:style w:type="character" w:styleId="723" w:customStyle="1">
    <w:name w:val="Заголовок 4 Знак"/>
    <w:link w:val="711"/>
    <w:uiPriority w:val="9"/>
    <w:rPr>
      <w:rFonts w:ascii="Arial" w:hAnsi="Arial" w:eastAsia="Arial" w:cs="Arial"/>
      <w:b/>
      <w:bCs/>
      <w:sz w:val="26"/>
      <w:szCs w:val="26"/>
    </w:rPr>
  </w:style>
  <w:style w:type="character" w:styleId="724" w:customStyle="1">
    <w:name w:val="Заголовок 5 Знак"/>
    <w:link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5" w:customStyle="1">
    <w:name w:val="Заголовок 6 Знак"/>
    <w:link w:val="713"/>
    <w:uiPriority w:val="9"/>
    <w:rPr>
      <w:rFonts w:ascii="Arial" w:hAnsi="Arial" w:eastAsia="Arial" w:cs="Arial"/>
      <w:b/>
      <w:bCs/>
      <w:sz w:val="22"/>
      <w:szCs w:val="22"/>
    </w:rPr>
  </w:style>
  <w:style w:type="character" w:styleId="726" w:customStyle="1">
    <w:name w:val="Заголовок 7 Знак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7" w:customStyle="1">
    <w:name w:val="Заголовок 8 Знак"/>
    <w:link w:val="715"/>
    <w:uiPriority w:val="9"/>
    <w:rPr>
      <w:rFonts w:ascii="Arial" w:hAnsi="Arial" w:eastAsia="Arial" w:cs="Arial"/>
      <w:i/>
      <w:iCs/>
      <w:sz w:val="22"/>
      <w:szCs w:val="22"/>
    </w:rPr>
  </w:style>
  <w:style w:type="character" w:styleId="728" w:customStyle="1">
    <w:name w:val="Заголовок 9 Знак"/>
    <w:link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9">
    <w:name w:val="Title"/>
    <w:basedOn w:val="707"/>
    <w:next w:val="707"/>
    <w:link w:val="730"/>
    <w:uiPriority w:val="10"/>
    <w:qFormat/>
    <w:pPr>
      <w:contextualSpacing/>
      <w:spacing w:before="300"/>
    </w:pPr>
    <w:rPr>
      <w:sz w:val="48"/>
      <w:szCs w:val="48"/>
    </w:rPr>
  </w:style>
  <w:style w:type="character" w:styleId="730" w:customStyle="1">
    <w:name w:val="Название Знак"/>
    <w:link w:val="729"/>
    <w:uiPriority w:val="10"/>
    <w:rPr>
      <w:sz w:val="48"/>
      <w:szCs w:val="48"/>
    </w:rPr>
  </w:style>
  <w:style w:type="paragraph" w:styleId="731">
    <w:name w:val="Subtitle"/>
    <w:basedOn w:val="707"/>
    <w:next w:val="707"/>
    <w:link w:val="732"/>
    <w:uiPriority w:val="11"/>
    <w:qFormat/>
    <w:pPr>
      <w:spacing w:before="200"/>
    </w:pPr>
    <w:rPr>
      <w:sz w:val="24"/>
      <w:szCs w:val="24"/>
    </w:rPr>
  </w:style>
  <w:style w:type="character" w:styleId="732" w:customStyle="1">
    <w:name w:val="Подзаголовок Знак"/>
    <w:link w:val="731"/>
    <w:uiPriority w:val="11"/>
    <w:rPr>
      <w:sz w:val="24"/>
      <w:szCs w:val="24"/>
    </w:rPr>
  </w:style>
  <w:style w:type="paragraph" w:styleId="733">
    <w:name w:val="Quote"/>
    <w:basedOn w:val="707"/>
    <w:next w:val="707"/>
    <w:link w:val="734"/>
    <w:uiPriority w:val="29"/>
    <w:qFormat/>
    <w:pPr>
      <w:ind w:left="720" w:right="720"/>
    </w:pPr>
    <w:rPr>
      <w:i/>
    </w:rPr>
  </w:style>
  <w:style w:type="character" w:styleId="734" w:customStyle="1">
    <w:name w:val="Цитата 2 Знак"/>
    <w:link w:val="733"/>
    <w:uiPriority w:val="29"/>
    <w:rPr>
      <w:i/>
    </w:rPr>
  </w:style>
  <w:style w:type="paragraph" w:styleId="735">
    <w:name w:val="Intense Quote"/>
    <w:basedOn w:val="707"/>
    <w:next w:val="707"/>
    <w:link w:val="73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 w:customStyle="1">
    <w:name w:val="Выделенная цитата Знак"/>
    <w:link w:val="735"/>
    <w:uiPriority w:val="30"/>
    <w:rPr>
      <w:i/>
    </w:rPr>
  </w:style>
  <w:style w:type="paragraph" w:styleId="737">
    <w:name w:val="Header"/>
    <w:basedOn w:val="707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 w:customStyle="1">
    <w:name w:val="Верхний колонтитул Знак"/>
    <w:link w:val="737"/>
    <w:uiPriority w:val="99"/>
  </w:style>
  <w:style w:type="paragraph" w:styleId="739">
    <w:name w:val="Footer"/>
    <w:basedOn w:val="707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 w:customStyle="1">
    <w:name w:val="Footer Char"/>
    <w:uiPriority w:val="99"/>
  </w:style>
  <w:style w:type="paragraph" w:styleId="741">
    <w:name w:val="Caption"/>
    <w:basedOn w:val="707"/>
    <w:next w:val="707"/>
    <w:link w:val="704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42" w:customStyle="1">
    <w:name w:val="Нижний колонтитул Знак"/>
    <w:link w:val="739"/>
    <w:uiPriority w:val="99"/>
  </w:style>
  <w:style w:type="table" w:styleId="743">
    <w:name w:val="Table Grid"/>
    <w:basedOn w:val="7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4" w:customStyle="1">
    <w:name w:val="Table Grid Light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5" w:customStyle="1">
    <w:name w:val="Plain Table 1"/>
    <w:basedOn w:val="718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Plain Table 2"/>
    <w:basedOn w:val="7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7" w:customStyle="1">
    <w:name w:val="Plain Table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8" w:customStyle="1">
    <w:name w:val="Plain Table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Plain Table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1 Light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Grid Table 4 - Accent 1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3" w:customStyle="1">
    <w:name w:val="Grid Table 4 - Accent 2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4" w:customStyle="1">
    <w:name w:val="Grid Table 4 - Accent 3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5" w:customStyle="1">
    <w:name w:val="Grid Table 4 - Accent 4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6" w:customStyle="1">
    <w:name w:val="Grid Table 4 - Accent 5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7" w:customStyle="1">
    <w:name w:val="Grid Table 4 - Accent 6"/>
    <w:basedOn w:val="7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8" w:customStyle="1">
    <w:name w:val="Grid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6" w:customStyle="1">
    <w:name w:val="Grid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7" w:customStyle="1">
    <w:name w:val="Grid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8" w:customStyle="1">
    <w:name w:val="Grid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9" w:customStyle="1">
    <w:name w:val="Grid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0" w:customStyle="1">
    <w:name w:val="Grid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1" w:customStyle="1">
    <w:name w:val="Grid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2" w:customStyle="1">
    <w:name w:val="Grid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1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2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3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4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5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6"/>
    <w:basedOn w:val="7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3" w:customStyle="1">
    <w:name w:val="List Table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5 Dark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6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5" w:customStyle="1">
    <w:name w:val="List Table 6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6" w:customStyle="1">
    <w:name w:val="List Table 6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7" w:customStyle="1">
    <w:name w:val="List Table 6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8" w:customStyle="1">
    <w:name w:val="List Table 6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9" w:customStyle="1">
    <w:name w:val="List Table 6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0" w:customStyle="1">
    <w:name w:val="List Table 6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1" w:customStyle="1">
    <w:name w:val="List Table 7 Colorful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7 Colorful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9" w:customStyle="1">
    <w:name w:val="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0" w:customStyle="1">
    <w:name w:val="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1" w:customStyle="1">
    <w:name w:val="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2" w:customStyle="1">
    <w:name w:val="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3" w:customStyle="1">
    <w:name w:val="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4" w:customStyle="1">
    <w:name w:val="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5" w:customStyle="1">
    <w:name w:val="Bordered &amp; Lined - Accent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6" w:customStyle="1">
    <w:name w:val="Bordered &amp; Lined - Accent 1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7" w:customStyle="1">
    <w:name w:val="Bordered &amp; Lined - Accent 2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8" w:customStyle="1">
    <w:name w:val="Bordered &amp; Lined - Accent 3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9" w:customStyle="1">
    <w:name w:val="Bordered &amp; Lined - Accent 4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0" w:customStyle="1">
    <w:name w:val="Bordered &amp; Lined - Accent 5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1" w:customStyle="1">
    <w:name w:val="Bordered &amp; Lined - Accent 6"/>
    <w:basedOn w:val="718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2" w:customStyle="1">
    <w:name w:val="Bordered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3" w:customStyle="1">
    <w:name w:val="Bordered - Accent 1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4" w:customStyle="1">
    <w:name w:val="Bordered - Accent 2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5" w:customStyle="1">
    <w:name w:val="Bordered - Accent 3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6" w:customStyle="1">
    <w:name w:val="Bordered - Accent 4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7" w:customStyle="1">
    <w:name w:val="Bordered - Accent 5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8" w:customStyle="1">
    <w:name w:val="Bordered - Accent 6"/>
    <w:basedOn w:val="7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69">
    <w:name w:val="Hyperlink"/>
    <w:uiPriority w:val="99"/>
    <w:unhideWhenUsed/>
    <w:rPr>
      <w:color w:val="0563c1" w:themeColor="hyperlink"/>
      <w:u w:val="single"/>
    </w:rPr>
  </w:style>
  <w:style w:type="paragraph" w:styleId="870">
    <w:name w:val="footnote text"/>
    <w:basedOn w:val="707"/>
    <w:link w:val="871"/>
    <w:uiPriority w:val="99"/>
    <w:semiHidden/>
    <w:unhideWhenUsed/>
    <w:pPr>
      <w:spacing w:after="40" w:line="240" w:lineRule="auto"/>
    </w:pPr>
    <w:rPr>
      <w:sz w:val="18"/>
    </w:rPr>
  </w:style>
  <w:style w:type="character" w:styleId="871" w:customStyle="1">
    <w:name w:val="Текст сноски Знак"/>
    <w:link w:val="870"/>
    <w:uiPriority w:val="99"/>
    <w:rPr>
      <w:sz w:val="18"/>
    </w:rPr>
  </w:style>
  <w:style w:type="character" w:styleId="872">
    <w:name w:val="footnote reference"/>
    <w:uiPriority w:val="99"/>
    <w:unhideWhenUsed/>
    <w:rPr>
      <w:vertAlign w:val="superscript"/>
    </w:rPr>
  </w:style>
  <w:style w:type="paragraph" w:styleId="873">
    <w:name w:val="endnote text"/>
    <w:basedOn w:val="707"/>
    <w:link w:val="874"/>
    <w:uiPriority w:val="99"/>
    <w:semiHidden/>
    <w:unhideWhenUsed/>
    <w:pPr>
      <w:spacing w:after="0" w:line="240" w:lineRule="auto"/>
    </w:pPr>
    <w:rPr>
      <w:sz w:val="20"/>
    </w:rPr>
  </w:style>
  <w:style w:type="character" w:styleId="874" w:customStyle="1">
    <w:name w:val="Текст концевой сноски Знак"/>
    <w:link w:val="873"/>
    <w:uiPriority w:val="99"/>
    <w:rPr>
      <w:sz w:val="20"/>
    </w:rPr>
  </w:style>
  <w:style w:type="character" w:styleId="875">
    <w:name w:val="endnote reference"/>
    <w:uiPriority w:val="99"/>
    <w:semiHidden/>
    <w:unhideWhenUsed/>
    <w:rPr>
      <w:vertAlign w:val="superscript"/>
    </w:rPr>
  </w:style>
  <w:style w:type="paragraph" w:styleId="876">
    <w:name w:val="toc 1"/>
    <w:basedOn w:val="707"/>
    <w:next w:val="707"/>
    <w:uiPriority w:val="39"/>
    <w:unhideWhenUsed/>
    <w:pPr>
      <w:spacing w:after="57"/>
    </w:pPr>
  </w:style>
  <w:style w:type="paragraph" w:styleId="877">
    <w:name w:val="toc 2"/>
    <w:basedOn w:val="707"/>
    <w:next w:val="707"/>
    <w:uiPriority w:val="39"/>
    <w:unhideWhenUsed/>
    <w:pPr>
      <w:ind w:left="283"/>
      <w:spacing w:after="57"/>
    </w:pPr>
  </w:style>
  <w:style w:type="paragraph" w:styleId="878">
    <w:name w:val="toc 3"/>
    <w:basedOn w:val="707"/>
    <w:next w:val="707"/>
    <w:uiPriority w:val="39"/>
    <w:unhideWhenUsed/>
    <w:pPr>
      <w:ind w:left="567"/>
      <w:spacing w:after="57"/>
    </w:pPr>
  </w:style>
  <w:style w:type="paragraph" w:styleId="879">
    <w:name w:val="toc 4"/>
    <w:basedOn w:val="707"/>
    <w:next w:val="707"/>
    <w:uiPriority w:val="39"/>
    <w:unhideWhenUsed/>
    <w:pPr>
      <w:ind w:left="850"/>
      <w:spacing w:after="57"/>
    </w:pPr>
  </w:style>
  <w:style w:type="paragraph" w:styleId="880">
    <w:name w:val="toc 5"/>
    <w:basedOn w:val="707"/>
    <w:next w:val="707"/>
    <w:uiPriority w:val="39"/>
    <w:unhideWhenUsed/>
    <w:pPr>
      <w:ind w:left="1134"/>
      <w:spacing w:after="57"/>
    </w:pPr>
  </w:style>
  <w:style w:type="paragraph" w:styleId="881">
    <w:name w:val="toc 6"/>
    <w:basedOn w:val="707"/>
    <w:next w:val="707"/>
    <w:uiPriority w:val="39"/>
    <w:unhideWhenUsed/>
    <w:pPr>
      <w:ind w:left="1417"/>
      <w:spacing w:after="57"/>
    </w:pPr>
  </w:style>
  <w:style w:type="paragraph" w:styleId="882">
    <w:name w:val="toc 7"/>
    <w:basedOn w:val="707"/>
    <w:next w:val="707"/>
    <w:uiPriority w:val="39"/>
    <w:unhideWhenUsed/>
    <w:pPr>
      <w:ind w:left="1701"/>
      <w:spacing w:after="57"/>
    </w:pPr>
  </w:style>
  <w:style w:type="paragraph" w:styleId="883">
    <w:name w:val="toc 8"/>
    <w:basedOn w:val="707"/>
    <w:next w:val="707"/>
    <w:uiPriority w:val="39"/>
    <w:unhideWhenUsed/>
    <w:pPr>
      <w:ind w:left="1984"/>
      <w:spacing w:after="57"/>
    </w:pPr>
  </w:style>
  <w:style w:type="paragraph" w:styleId="884">
    <w:name w:val="toc 9"/>
    <w:basedOn w:val="707"/>
    <w:next w:val="707"/>
    <w:uiPriority w:val="39"/>
    <w:unhideWhenUsed/>
    <w:pPr>
      <w:ind w:left="2268"/>
      <w:spacing w:after="57"/>
    </w:pPr>
  </w:style>
  <w:style w:type="paragraph" w:styleId="885">
    <w:name w:val="TOC Heading"/>
    <w:uiPriority w:val="39"/>
    <w:unhideWhenUsed/>
  </w:style>
  <w:style w:type="paragraph" w:styleId="886">
    <w:name w:val="table of figures"/>
    <w:basedOn w:val="707"/>
    <w:next w:val="707"/>
    <w:uiPriority w:val="99"/>
    <w:unhideWhenUsed/>
    <w:pPr>
      <w:spacing w:after="0"/>
    </w:pPr>
  </w:style>
  <w:style w:type="paragraph" w:styleId="887">
    <w:name w:val="No Spacing"/>
    <w:basedOn w:val="707"/>
    <w:uiPriority w:val="1"/>
    <w:qFormat/>
    <w:pPr>
      <w:spacing w:after="0" w:line="240" w:lineRule="auto"/>
    </w:pPr>
  </w:style>
  <w:style w:type="paragraph" w:styleId="888">
    <w:name w:val="List Paragraph"/>
    <w:basedOn w:val="707"/>
    <w:uiPriority w:val="34"/>
    <w:qFormat/>
    <w:pPr>
      <w:contextualSpacing/>
      <w:ind w:left="720"/>
    </w:pPr>
  </w:style>
  <w:style w:type="paragraph" w:styleId="889">
    <w:name w:val="annotation text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afonina_yv</cp:lastModifiedBy>
  <cp:revision>37</cp:revision>
  <dcterms:created xsi:type="dcterms:W3CDTF">2023-01-24T05:53:00Z</dcterms:created>
  <dcterms:modified xsi:type="dcterms:W3CDTF">2025-12-15T23:08:35Z</dcterms:modified>
</cp:coreProperties>
</file>